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569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附件4</w:t>
      </w:r>
    </w:p>
    <w:p w14:paraId="63510B0B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20282E6C">
      <w:pPr>
        <w:pStyle w:val="2"/>
        <w:widowControl/>
        <w:spacing w:beforeAutospacing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  <w:t>昆明医科大学附属口腔医院</w:t>
      </w:r>
    </w:p>
    <w:p w14:paraId="7466439D">
      <w:pPr>
        <w:pStyle w:val="2"/>
        <w:widowControl/>
        <w:spacing w:beforeAutospacing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kern w:val="2"/>
          <w:sz w:val="44"/>
          <w:szCs w:val="44"/>
        </w:rPr>
        <w:t>进修人员注意事项</w:t>
      </w:r>
    </w:p>
    <w:p w14:paraId="5DC7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为规范我院进修人员的管理工作，申请到我院进修的人员请仔细阅读本注意事项。</w:t>
      </w:r>
    </w:p>
    <w:p w14:paraId="251B0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招收范围：招收范围为云南省范围内的公立医疗机构口腔医师，优先招收我院对口帮扶的受援单位、云南省口腔疾病临床医学中心分中心单位、基层医疗专家工作站合作单位、云南省口腔专科联盟成员单位、已经成立州市口腔质控中心及县级口腔质控工作站的单位。</w:t>
      </w:r>
    </w:p>
    <w:p w14:paraId="52BD59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资格要求：临床口腔进修医师必须是口腔专业本科及以上学历，具有口腔执业医师资格（执业地点要与选派单位一致）。</w:t>
      </w:r>
    </w:p>
    <w:p w14:paraId="5160E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进修科室：牙体牙髓病科、牙周病科、儿童口腔科、口腔修复科、口腔种植科、口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腔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黏膜科、口腔颌面外科（住院部）、口腔预防科、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全科医学科及各门诊部。</w:t>
      </w:r>
    </w:p>
    <w:p w14:paraId="112966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进修时间：口腔正畸专业进修时间必须为一年，其他专业进修时间必须为半年，若曾在本院正畸科进修过一年，时间可减半；否则，无法办理结业证书。</w:t>
      </w:r>
    </w:p>
    <w:p w14:paraId="4A8532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开班时间：正畸专业每年9月份开班，其他专业每年3月和9月各开一班。</w:t>
      </w:r>
    </w:p>
    <w:p w14:paraId="3BB562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进修报到流程须知：</w:t>
      </w:r>
    </w:p>
    <w:p w14:paraId="106CF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（1）报到时间：2025年2月28日（全天），如有变动将电话通知</w:t>
      </w:r>
    </w:p>
    <w:p w14:paraId="7F5B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（2）报到地点：昆明市高新区海源中路1088号昆明医科大学附属口腔医院医务部512室</w:t>
      </w:r>
    </w:p>
    <w:p w14:paraId="587B65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（3）报到资料：报到时，需提供身份证、毕业证书、学位证书、《医师资格证书》《医师执业证书》原件，以及选送单位开具的介绍信。</w:t>
      </w:r>
    </w:p>
    <w:p w14:paraId="04EA6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（4）提交2张半寸照片，用于办理结业证，照片背面提前写上本人姓名及结业时的年龄。</w:t>
      </w:r>
    </w:p>
    <w:p w14:paraId="02B70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（5）审核查验证件原件，领取科室报到单、胸牌至相应科室报到。</w:t>
      </w:r>
    </w:p>
    <w:p w14:paraId="44865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其他事项：录取人员，食宿自理，自备白大褂。</w:t>
      </w:r>
    </w:p>
    <w:p w14:paraId="5A1E8503">
      <w:pPr>
        <w:numPr>
          <w:ilvl w:val="0"/>
          <w:numId w:val="0"/>
        </w:numPr>
        <w:rPr>
          <w:rFonts w:hint="default"/>
          <w:bCs/>
          <w:sz w:val="28"/>
          <w:szCs w:val="30"/>
          <w:lang w:val="en-US" w:eastAsia="zh-CN"/>
        </w:rPr>
      </w:pPr>
    </w:p>
    <w:p w14:paraId="3A111AA7">
      <w:pPr>
        <w:jc w:val="right"/>
        <w:rPr>
          <w:bCs/>
          <w:sz w:val="28"/>
          <w:szCs w:val="30"/>
        </w:rPr>
      </w:pPr>
    </w:p>
    <w:p w14:paraId="1C95ED6B">
      <w:pPr>
        <w:pStyle w:val="5"/>
        <w:snapToGrid w:val="0"/>
        <w:spacing w:beforeAutospacing="0" w:afterAutospacing="0" w:line="560" w:lineRule="exact"/>
        <w:ind w:firstLine="640" w:firstLineChars="200"/>
        <w:jc w:val="right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昆明医科大学附属口腔医院</w:t>
      </w:r>
    </w:p>
    <w:p w14:paraId="3B0287DD">
      <w:pPr>
        <w:pStyle w:val="5"/>
        <w:snapToGrid w:val="0"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医务部</w:t>
      </w:r>
    </w:p>
    <w:p w14:paraId="48B5215B">
      <w:pPr>
        <w:pStyle w:val="5"/>
        <w:snapToGrid w:val="0"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日</w:t>
      </w:r>
    </w:p>
    <w:p w14:paraId="07DB10A5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3F723706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B31AA"/>
    <w:multiLevelType w:val="singleLevel"/>
    <w:tmpl w:val="486B31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ODQwZmU5OTk4ODRkMzhhOGMzZmNkYzhmODA4NjAifQ=="/>
  </w:docVars>
  <w:rsids>
    <w:rsidRoot w:val="00071851"/>
    <w:rsid w:val="00071851"/>
    <w:rsid w:val="001013AA"/>
    <w:rsid w:val="00325F5B"/>
    <w:rsid w:val="005B2100"/>
    <w:rsid w:val="00CF6793"/>
    <w:rsid w:val="00EB7E60"/>
    <w:rsid w:val="0216715F"/>
    <w:rsid w:val="029E38E3"/>
    <w:rsid w:val="062A6073"/>
    <w:rsid w:val="083C2CD3"/>
    <w:rsid w:val="0B784A52"/>
    <w:rsid w:val="0FDE4C3E"/>
    <w:rsid w:val="10FB3216"/>
    <w:rsid w:val="12FC4F0C"/>
    <w:rsid w:val="13E80D83"/>
    <w:rsid w:val="142D7A99"/>
    <w:rsid w:val="1B46455F"/>
    <w:rsid w:val="1C424982"/>
    <w:rsid w:val="1E0B5246"/>
    <w:rsid w:val="231509EC"/>
    <w:rsid w:val="232D4C86"/>
    <w:rsid w:val="261616C6"/>
    <w:rsid w:val="26A14832"/>
    <w:rsid w:val="278964C8"/>
    <w:rsid w:val="29C34712"/>
    <w:rsid w:val="2ADC7863"/>
    <w:rsid w:val="2DED299B"/>
    <w:rsid w:val="306040B4"/>
    <w:rsid w:val="30E642FE"/>
    <w:rsid w:val="310F3C81"/>
    <w:rsid w:val="315C0774"/>
    <w:rsid w:val="31C2124C"/>
    <w:rsid w:val="333F7B91"/>
    <w:rsid w:val="36BE6EA2"/>
    <w:rsid w:val="38B8629F"/>
    <w:rsid w:val="39594CBE"/>
    <w:rsid w:val="3ABD5DEE"/>
    <w:rsid w:val="3CA14F6D"/>
    <w:rsid w:val="3DB302B0"/>
    <w:rsid w:val="3E5668B2"/>
    <w:rsid w:val="4295220A"/>
    <w:rsid w:val="469A0407"/>
    <w:rsid w:val="47C13DEA"/>
    <w:rsid w:val="482E2BEC"/>
    <w:rsid w:val="49A23117"/>
    <w:rsid w:val="49BF1ED5"/>
    <w:rsid w:val="4AF82FDD"/>
    <w:rsid w:val="4B6B2023"/>
    <w:rsid w:val="4B742EF0"/>
    <w:rsid w:val="4D547523"/>
    <w:rsid w:val="4FF43D74"/>
    <w:rsid w:val="50A43256"/>
    <w:rsid w:val="51A539FF"/>
    <w:rsid w:val="581A696B"/>
    <w:rsid w:val="58256BC9"/>
    <w:rsid w:val="5AA86C64"/>
    <w:rsid w:val="66DD7B09"/>
    <w:rsid w:val="696E58B0"/>
    <w:rsid w:val="69716321"/>
    <w:rsid w:val="6CD31B39"/>
    <w:rsid w:val="6D282813"/>
    <w:rsid w:val="6D8D58A6"/>
    <w:rsid w:val="6E941837"/>
    <w:rsid w:val="72176837"/>
    <w:rsid w:val="72B017B9"/>
    <w:rsid w:val="74F27E59"/>
    <w:rsid w:val="7750088C"/>
    <w:rsid w:val="77E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655</Characters>
  <Lines>4</Lines>
  <Paragraphs>1</Paragraphs>
  <TotalTime>0</TotalTime>
  <ScaleCrop>false</ScaleCrop>
  <LinksUpToDate>false</LinksUpToDate>
  <CharactersWithSpaces>709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2021-07-06T02:36:00Z</dcterms:created>
  <dc:creator>Lenovo</dc:creator>
  <cp:lastModifiedBy>Y</cp:lastModifiedBy>
  <cp:lastPrinted>2025-01-22T02:11:00Z</cp:lastPrinted>
  <dcterms:modified xsi:type="dcterms:W3CDTF">2025-01-22T08:12:30Z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C7413921B65F4B308700125A724F78BC</vt:lpwstr>
  </property>
  <property fmtid="{D5CDD505-2E9C-101B-9397-08002B2CF9AE}" pid="4" name="KSOTemplateDocerSaveRecord">
    <vt:lpwstr>eyJoZGlkIjoiNzczODQwZmU5OTk4ODRkMzhhOGMzZmNkYzhmODA4NjAiLCJ1c2VySWQiOiI5ODgyOTIyMzQifQ==</vt:lpwstr>
  </property>
</Properties>
</file>